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428f38510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ccfd303b44428"/>
      <w:footerReference xmlns:r="http://schemas.openxmlformats.org/officeDocument/2006/relationships" w:type="default" r:id="R0663da0cb652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ccfd303b44428" /><Relationship Type="http://schemas.openxmlformats.org/officeDocument/2006/relationships/footer" Target="/word/footer1.xml" Id="R0663da0cb65249d1" /></Relationships>
</file>