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c698bda4a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MM INTERESSENTER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94d669bb3dc6401d"/>
      <w:footerReference xmlns:r="http://schemas.openxmlformats.org/officeDocument/2006/relationships" w:type="default" r:id="R972172197f8e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669bb3dc6401d" /><Relationship Type="http://schemas.openxmlformats.org/officeDocument/2006/relationships/footer" Target="/word/footer1.xml" Id="R972172197f8e4e79" /></Relationships>
</file>