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e4c9df34a43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BENTE E. ENGESLAND CONSULTING AND COMMUNICATION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BENTE E. ENGESLAND CONSULTING AND COMMUNICATION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e924506b2d46c5"/>
      <w:footerReference xmlns:r="http://schemas.openxmlformats.org/officeDocument/2006/relationships" w:type="default" r:id="R181af4d31f0045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BENTE E. ENGESLAND CONSULTING AND COMMUNICATION AS   ·   Org.nr 826 320 702   ·   Åsliveien 4C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BENTE E. ENGESLAND CONSULTING AND COMMUNICATION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e924506b2d46c5" /><Relationship Type="http://schemas.openxmlformats.org/officeDocument/2006/relationships/footer" Target="/word/footer1.xml" Id="R181af4d31f00451c" /></Relationships>
</file>