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921d77471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TOCAVIMA AS.</w:t>
      </w:r>
    </w:p>
    <w:sectPr>
      <w:headerReference xmlns:r="http://schemas.openxmlformats.org/officeDocument/2006/relationships" w:type="default" r:id="R769237b7b9f746fb"/>
      <w:footerReference xmlns:r="http://schemas.openxmlformats.org/officeDocument/2006/relationships" w:type="default" r:id="R9c81d5b38abb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237b7b9f746fb" /><Relationship Type="http://schemas.openxmlformats.org/officeDocument/2006/relationships/footer" Target="/word/footer1.xml" Id="R9c81d5b38abb4bb7" /></Relationships>
</file>