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0b10775f8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3aefce05c4a70"/>
      <w:footerReference xmlns:r="http://schemas.openxmlformats.org/officeDocument/2006/relationships" w:type="default" r:id="R1c92ac1c3ded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TVB AS   ·   Org.nr 825 856 552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3aefce05c4a70" /><Relationship Type="http://schemas.openxmlformats.org/officeDocument/2006/relationships/footer" Target="/word/footer1.xml" Id="R1c92ac1c3ded42df" /></Relationships>
</file>