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014d2824a49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MIRAFLORES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MIRAFLORES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1c1565db2468c"/>
      <w:footerReference xmlns:r="http://schemas.openxmlformats.org/officeDocument/2006/relationships" w:type="default" r:id="R25e42bf8bdeb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MIRAFLORES CONSULT AS   ·   Org.nr 825 615 482   ·   c/o Gunnar Olseth, Statsminister Michelsens veg 65L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MIRAFLORES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1c1565db2468c" /><Relationship Type="http://schemas.openxmlformats.org/officeDocument/2006/relationships/footer" Target="/word/footer1.xml" Id="R25e42bf8bdeb416c" /></Relationships>
</file>