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732f87174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SAMURAI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SAMURAI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d27d9dbe4043ac"/>
      <w:footerReference xmlns:r="http://schemas.openxmlformats.org/officeDocument/2006/relationships" w:type="default" r:id="Raff1d892be65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SAMURAI INVEST AS   ·   Org.nr 825 356 932   ·   Vadumveien øst 41A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SAMURAI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27d9dbe4043ac" /><Relationship Type="http://schemas.openxmlformats.org/officeDocument/2006/relationships/footer" Target="/word/footer1.xml" Id="Raff1d892be65414e" /></Relationships>
</file>