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98992ea20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MAHODRA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MAHODRA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53bd59e5b4307"/>
      <w:footerReference xmlns:r="http://schemas.openxmlformats.org/officeDocument/2006/relationships" w:type="default" r:id="Rcc0345da3c5e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MAHODRA AS   ·   Org.nr 825 022 112   ·   c/o Vaar Advokat AS, Stortingsgata 12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MAHODRA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53bd59e5b4307" /><Relationship Type="http://schemas.openxmlformats.org/officeDocument/2006/relationships/footer" Target="/word/footer1.xml" Id="Rcc0345da3c5e4462" /></Relationships>
</file>