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6f2ef2a70645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6d5803ad344f77"/>
      <w:footerReference xmlns:r="http://schemas.openxmlformats.org/officeDocument/2006/relationships" w:type="default" r:id="R3d3379c6ddb043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KSB INVEST AS   ·   Org.nr 824 514 402   ·   Hampengen 5B   ·   1391 VOLLEN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6d5803ad344f77" /><Relationship Type="http://schemas.openxmlformats.org/officeDocument/2006/relationships/footer" Target="/word/footer1.xml" Id="R3d3379c6ddb043f4" /></Relationships>
</file>