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c584f1dc34e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OTEI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OTEI AS</w:t>
      </w:r>
    </w:p>
    <w:sectPr>
      <w:headerReference xmlns:r="http://schemas.openxmlformats.org/officeDocument/2006/relationships" w:type="default" r:id="R3b946b185aba405f"/>
      <w:footerReference xmlns:r="http://schemas.openxmlformats.org/officeDocument/2006/relationships" w:type="default" r:id="Re42108079fc0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OTEI AS   ·   Org.nr 824 446 822   ·   c/o Emil A. Kvarsnes, Arne Garborgs veg 13B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46b185aba405f" /><Relationship Type="http://schemas.openxmlformats.org/officeDocument/2006/relationships/footer" Target="/word/footer1.xml" Id="Re42108079fc04c84" /></Relationships>
</file>