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281ad3419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VALODDO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794f0b0231f94ecd"/>
      <w:footerReference xmlns:r="http://schemas.openxmlformats.org/officeDocument/2006/relationships" w:type="default" r:id="Rec8c5405c066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0b0231f94ecd" /><Relationship Type="http://schemas.openxmlformats.org/officeDocument/2006/relationships/footer" Target="/word/footer1.xml" Id="Rec8c5405c0664827" /></Relationships>
</file>