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e21a0dd1641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DROGSETH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DROGSETH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246125c37c4576"/>
      <w:footerReference xmlns:r="http://schemas.openxmlformats.org/officeDocument/2006/relationships" w:type="default" r:id="Rc6959910ef78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DROGSETH BYGG AS   ·   Org.nr 824 324 662   ·   Sam Eydes vei 1B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DROGSETH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46125c37c4576" /><Relationship Type="http://schemas.openxmlformats.org/officeDocument/2006/relationships/footer" Target="/word/footer1.xml" Id="Rc6959910ef784dfe" /></Relationships>
</file>