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62956854f549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TØMRERFIRMA WILLY N.AMUNDSEN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TØMRERFIRMA WILLY N.AMUNDSEN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750cc0820f4768"/>
      <w:footerReference xmlns:r="http://schemas.openxmlformats.org/officeDocument/2006/relationships" w:type="default" r:id="Rd6c1ea89da4e4d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TØMRERFIRMA WILLY N.AMUNDSEN AS   ·   Org.nr 823 547 692   ·   Jongsåsveien 22   ·   1338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TØMRERFIRMA WILLY N.AMUNDSEN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750cc0820f4768" /><Relationship Type="http://schemas.openxmlformats.org/officeDocument/2006/relationships/footer" Target="/word/footer1.xml" Id="Rd6c1ea89da4e4d04" /></Relationships>
</file>