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b8d23b8ea64b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SANTO OLAVO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SANTO OLAVO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e3bdcd1e544ca0"/>
      <w:footerReference xmlns:r="http://schemas.openxmlformats.org/officeDocument/2006/relationships" w:type="default" r:id="Rbef99e52c24741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SANTO OLAVO AS   ·   Org.nr 822 948 812   ·   Thunes vei 2   ·   0274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SANTO OLAVO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3bdcd1e544ca0" /><Relationship Type="http://schemas.openxmlformats.org/officeDocument/2006/relationships/footer" Target="/word/footer1.xml" Id="Rbef99e52c2474115" /></Relationships>
</file>