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7c9cb8a93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0d493df2b4380"/>
      <w:footerReference xmlns:r="http://schemas.openxmlformats.org/officeDocument/2006/relationships" w:type="default" r:id="Rf4ba86b9c5d9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NYSNE AS   ·   Org.nr 822 748 872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0d493df2b4380" /><Relationship Type="http://schemas.openxmlformats.org/officeDocument/2006/relationships/footer" Target="/word/footer1.xml" Id="Rf4ba86b9c5d94c7c" /></Relationships>
</file>