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5a9124d66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KONGSHAVN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KONGSHAVN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d7f558fb84604"/>
      <w:footerReference xmlns:r="http://schemas.openxmlformats.org/officeDocument/2006/relationships" w:type="default" r:id="R3febc8461d92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KONGSHAVN REGNSKAP AS   ·   Org.nr 822 496 822   ·   Strandgata 120   ·   5527 HAUGESUND   ·   Tlf. 52 73 30 50   ·   Www.kongshavnregnskap.no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KONGSHAVN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d7f558fb84604" /><Relationship Type="http://schemas.openxmlformats.org/officeDocument/2006/relationships/footer" Target="/word/footer1.xml" Id="R3febc8461d9247a0" /></Relationships>
</file>