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cd593d0fb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FØNIKS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FØNIKS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72711b0704e9d"/>
      <w:footerReference xmlns:r="http://schemas.openxmlformats.org/officeDocument/2006/relationships" w:type="default" r:id="Rbaff9f041498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FØNIKS OMSORG AS   ·   Org.nr 822 295 142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FØNIKS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72711b0704e9d" /><Relationship Type="http://schemas.openxmlformats.org/officeDocument/2006/relationships/footer" Target="/word/footer1.xml" Id="Rbaff9f0414984165" /></Relationships>
</file>