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2c120fcd874b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KN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Fjerdingby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Fjerdingby,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KN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2d931c2c274061"/>
      <w:footerReference xmlns:r="http://schemas.openxmlformats.org/officeDocument/2006/relationships" w:type="default" r:id="R07f07b9e50f640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 CAPITAL AS   ·   Org.nr 821 994 322   ·   c/o Noer, Kirkebyvegen 35   ·   2008 FJERDINGBY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2d931c2c274061" /><Relationship Type="http://schemas.openxmlformats.org/officeDocument/2006/relationships/footer" Target="/word/footer1.xml" Id="R07f07b9e50f64018" /></Relationships>
</file>