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00bbeb060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MOLNES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MOLNES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0545e403e4d7f"/>
      <w:footerReference xmlns:r="http://schemas.openxmlformats.org/officeDocument/2006/relationships" w:type="default" r:id="R197627d7cc45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MOLNES SEAFOOD AS   ·   Org.nr 821 741 602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MOLNES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0545e403e4d7f" /><Relationship Type="http://schemas.openxmlformats.org/officeDocument/2006/relationships/footer" Target="/word/footer1.xml" Id="R197627d7cc454a0a" /></Relationships>
</file>