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6c465f546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H.I. GIØRTZ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9d75284bc6a146eb"/>
      <w:footerReference xmlns:r="http://schemas.openxmlformats.org/officeDocument/2006/relationships" w:type="default" r:id="Ra67183251231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5284bc6a146eb" /><Relationship Type="http://schemas.openxmlformats.org/officeDocument/2006/relationships/footer" Target="/word/footer1.xml" Id="Ra67183251231405d" /></Relationships>
</file>