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a6544b2f7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BAMBLE AS, org.nr 821 551 692,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61bb9b94caa741ca"/>
      <w:footerReference xmlns:r="http://schemas.openxmlformats.org/officeDocument/2006/relationships" w:type="default" r:id="Rbe0ec2e7294c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b9b94caa741ca" /><Relationship Type="http://schemas.openxmlformats.org/officeDocument/2006/relationships/footer" Target="/word/footer1.xml" Id="Rbe0ec2e7294c4648" /></Relationships>
</file>