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adae0b75e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c63bf816043d8"/>
      <w:footerReference xmlns:r="http://schemas.openxmlformats.org/officeDocument/2006/relationships" w:type="default" r:id="Ra8283c8d42a0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 MASKIN AS   ·   Org.nr 821 407 702   ·   Nesebakken 3C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c63bf816043d8" /><Relationship Type="http://schemas.openxmlformats.org/officeDocument/2006/relationships/footer" Target="/word/footer1.xml" Id="Ra8283c8d42a04a62" /></Relationships>
</file>