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5cf337fb2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9b8a6154e47f7"/>
      <w:footerReference xmlns:r="http://schemas.openxmlformats.org/officeDocument/2006/relationships" w:type="default" r:id="R0883bfa261c6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TROMARIN AS   ·   Org.nr 821 260 922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9b8a6154e47f7" /><Relationship Type="http://schemas.openxmlformats.org/officeDocument/2006/relationships/footer" Target="/word/footer1.xml" Id="R0883bfa261c64da0" /></Relationships>
</file>