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32dff0e7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RÄCKESSÄTTARNA NORR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RÄCKESSÄTTARNA NORR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2b6fb5a494e56"/>
      <w:footerReference xmlns:r="http://schemas.openxmlformats.org/officeDocument/2006/relationships" w:type="default" r:id="R83e98fab838e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RÄCKESSÄTTARNA NORR AS   ·   Org.nr 821 233 372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RÄCKESSÄTTARNA NORR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2b6fb5a494e56" /><Relationship Type="http://schemas.openxmlformats.org/officeDocument/2006/relationships/footer" Target="/word/footer1.xml" Id="R83e98fab838e4006" /></Relationships>
</file>