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bac68bbe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SCREAM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SCREAM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8284e9b554b3f"/>
      <w:footerReference xmlns:r="http://schemas.openxmlformats.org/officeDocument/2006/relationships" w:type="default" r:id="Rcc0d04674d31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SCREAM MEDIA AS   ·   Org.nr 820 331 192   ·   Schweigaards gate 34E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SCREAM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8284e9b554b3f" /><Relationship Type="http://schemas.openxmlformats.org/officeDocument/2006/relationships/footer" Target="/word/footer1.xml" Id="Rcc0d04674d3145cf" /></Relationships>
</file>