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2f129d9ef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ae19244a74f54"/>
      <w:footerReference xmlns:r="http://schemas.openxmlformats.org/officeDocument/2006/relationships" w:type="default" r:id="R8d6e09997908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BEKKELUND ELEKTRO AS   ·   Org.nr 820 253 442   ·   Horndalsvegen 1010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ae19244a74f54" /><Relationship Type="http://schemas.openxmlformats.org/officeDocument/2006/relationships/footer" Target="/word/footer1.xml" Id="R8d6e0999790849f9" /></Relationships>
</file>