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486e1a9a0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 KRISTIANSEN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 KRISTIANSEN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ab8b37c1734f6c"/>
      <w:footerReference xmlns:r="http://schemas.openxmlformats.org/officeDocument/2006/relationships" w:type="default" r:id="R771c6384d435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 KRISTIANSEN INVEST AS   ·   Org.nr 820 041 542   ·   Holsetgata 71   ·   2318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 KRISTIANSEN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b8b37c1734f6c" /><Relationship Type="http://schemas.openxmlformats.org/officeDocument/2006/relationships/footer" Target="/word/footer1.xml" Id="R771c6384d435421a" /></Relationships>
</file>