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4d28391e8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769273c374e81"/>
      <w:footerReference xmlns:r="http://schemas.openxmlformats.org/officeDocument/2006/relationships" w:type="default" r:id="R705b806a61a3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AARIS INVEST AS   ·   Org.nr 819 975 612   ·   Hansbrevegen 16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769273c374e81" /><Relationship Type="http://schemas.openxmlformats.org/officeDocument/2006/relationships/footer" Target="/word/footer1.xml" Id="R705b806a61a34e63" /></Relationships>
</file>