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386de66e4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5f184e2ecfb04c61"/>
      <w:footerReference xmlns:r="http://schemas.openxmlformats.org/officeDocument/2006/relationships" w:type="default" r:id="R013fc6b0eba7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84e2ecfb04c61" /><Relationship Type="http://schemas.openxmlformats.org/officeDocument/2006/relationships/footer" Target="/word/footer1.xml" Id="R013fc6b0eba74566" /></Relationships>
</file>