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30437cc17041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ICON CAPITAL 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ICON CAPITAL 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3e58a5642c4242"/>
      <w:footerReference xmlns:r="http://schemas.openxmlformats.org/officeDocument/2006/relationships" w:type="default" r:id="R9a37d6491e774d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 CAPITAL VI AS   ·   Org.nr 819 937 222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 CAPITAL 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e58a5642c4242" /><Relationship Type="http://schemas.openxmlformats.org/officeDocument/2006/relationships/footer" Target="/word/footer1.xml" Id="R9a37d6491e774dd8" /></Relationships>
</file>