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3c2ac469a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f97c004ef4667"/>
      <w:footerReference xmlns:r="http://schemas.openxmlformats.org/officeDocument/2006/relationships" w:type="default" r:id="Rf9b3b042d3ec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ATA CONSULT AS   ·   Org.nr 819 909 202   ·   Rakkestad 40   ·   4708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f97c004ef4667" /><Relationship Type="http://schemas.openxmlformats.org/officeDocument/2006/relationships/footer" Target="/word/footer1.xml" Id="Rf9b3b042d3ec4a52" /></Relationships>
</file>