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a7a295919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53060c2dd4ffa"/>
      <w:footerReference xmlns:r="http://schemas.openxmlformats.org/officeDocument/2006/relationships" w:type="default" r:id="R2fa68918c51d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HOLDING AS   ·   Org.nr 819 748 462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53060c2dd4ffa" /><Relationship Type="http://schemas.openxmlformats.org/officeDocument/2006/relationships/footer" Target="/word/footer1.xml" Id="R2fa68918c51d4b1d" /></Relationships>
</file>