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aea1f4763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BØRKE AS, org.nr 819 738 122,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d99be73839184f19"/>
      <w:footerReference xmlns:r="http://schemas.openxmlformats.org/officeDocument/2006/relationships" w:type="default" r:id="R936c4075c028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be73839184f19" /><Relationship Type="http://schemas.openxmlformats.org/officeDocument/2006/relationships/footer" Target="/word/footer1.xml" Id="R936c4075c0284cd3" /></Relationships>
</file>