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5fc20a5234a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TEACH 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TEACH 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4b6469edfe46f2"/>
      <w:footerReference xmlns:r="http://schemas.openxmlformats.org/officeDocument/2006/relationships" w:type="default" r:id="R40b7faa430b94d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TEACH ME AS   ·   Org.nr 819 649 952   ·   Apalveien 2   ·   0371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TEACH 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4b6469edfe46f2" /><Relationship Type="http://schemas.openxmlformats.org/officeDocument/2006/relationships/footer" Target="/word/footer1.xml" Id="R40b7faa430b94dcc" /></Relationships>
</file>