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1eea2c48c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d9aa20899404b"/>
      <w:footerReference xmlns:r="http://schemas.openxmlformats.org/officeDocument/2006/relationships" w:type="default" r:id="Ra985ca39c56d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ABBOR INVEST AS   ·   Org.nr 819 482 292   ·   Solliveien 8   ·   1366 LYSAKER   ·   bjorn.gabrielsen@outlook.com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d9aa20899404b" /><Relationship Type="http://schemas.openxmlformats.org/officeDocument/2006/relationships/footer" Target="/word/footer1.xml" Id="Ra985ca39c56d4743" /></Relationships>
</file>