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edd59772e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da6b70d784f5e"/>
      <w:footerReference xmlns:r="http://schemas.openxmlformats.org/officeDocument/2006/relationships" w:type="default" r:id="Reba0be132e2a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da6b70d784f5e" /><Relationship Type="http://schemas.openxmlformats.org/officeDocument/2006/relationships/footer" Target="/word/footer1.xml" Id="Reba0be132e2a444a" /></Relationships>
</file>