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a828f71a884c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GEARHEAD EVENTS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Hafrsfjord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Hafrsfjord,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GEARHEAD EVENTS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6ec8c5d42a4d3d"/>
      <w:footerReference xmlns:r="http://schemas.openxmlformats.org/officeDocument/2006/relationships" w:type="default" r:id="R0c6b7790d98446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GEARHEAD EVENTS AS   ·   Org.nr 819 233 152   ·   Tvarabergkroken 6B   ·   4045 HAFRSFJORD   ·   tage@listamotorfestival.no   ·   www.listamotorfestival.no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GEARHEAD EVENTS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6ec8c5d42a4d3d" /><Relationship Type="http://schemas.openxmlformats.org/officeDocument/2006/relationships/footer" Target="/word/footer1.xml" Id="R0c6b7790d9844666" /></Relationships>
</file>