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26959f73e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6b4686305a8a425f"/>
      <w:footerReference xmlns:r="http://schemas.openxmlformats.org/officeDocument/2006/relationships" w:type="default" r:id="Rf5001e82620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686305a8a425f" /><Relationship Type="http://schemas.openxmlformats.org/officeDocument/2006/relationships/footer" Target="/word/footer1.xml" Id="Rf5001e826208474e" /></Relationships>
</file>