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25dc71b05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NATVIC HOLDING AS</w:t>
      </w:r>
    </w:p>
    <w:sectPr>
      <w:headerReference xmlns:r="http://schemas.openxmlformats.org/officeDocument/2006/relationships" w:type="default" r:id="Rb5f9783c87b94df2"/>
      <w:footerReference xmlns:r="http://schemas.openxmlformats.org/officeDocument/2006/relationships" w:type="default" r:id="Ra6ecf4e227d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NATVIC HOLDING AS   ·   Org.nr 819 144 672   ·   Lindebergåsen 42J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9783c87b94df2" /><Relationship Type="http://schemas.openxmlformats.org/officeDocument/2006/relationships/footer" Target="/word/footer1.xml" Id="Ra6ecf4e227d444f3" /></Relationships>
</file>