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35af5dccd45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BV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BV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70ce33cee49c7"/>
      <w:footerReference xmlns:r="http://schemas.openxmlformats.org/officeDocument/2006/relationships" w:type="default" r:id="Rb9e23053295e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BV BYGG AS   ·   Org.nr 818 780 672   ·   Eidsvågbakken 1   ·   5105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BV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70ce33cee49c7" /><Relationship Type="http://schemas.openxmlformats.org/officeDocument/2006/relationships/footer" Target="/word/footer1.xml" Id="Rb9e23053295e4c6c" /></Relationships>
</file>