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e0cf5eef8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GPI PROJECTS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GPI PROJECTS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3edb111f54e2d"/>
      <w:footerReference xmlns:r="http://schemas.openxmlformats.org/officeDocument/2006/relationships" w:type="default" r:id="R912d3159cb09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GPI PROJECTS AS   ·   Org.nr 818 609 752   ·   Thorstadbakken 3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GPI PROJECTS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3edb111f54e2d" /><Relationship Type="http://schemas.openxmlformats.org/officeDocument/2006/relationships/footer" Target="/word/footer1.xml" Id="R912d3159cb094a91" /></Relationships>
</file>