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b4601b51a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KVERNERIET &amp; FAMILY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KVERNERIET &amp; FAMILY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353c51ad94d33"/>
      <w:footerReference xmlns:r="http://schemas.openxmlformats.org/officeDocument/2006/relationships" w:type="default" r:id="R1a2a72bd6eb5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KVERNERIET &amp; FAMILY AS   ·   Org.nr 818 359 152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KVERNERIET &amp; FAMILY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353c51ad94d33" /><Relationship Type="http://schemas.openxmlformats.org/officeDocument/2006/relationships/footer" Target="/word/footer1.xml" Id="R1a2a72bd6eb5423c" /></Relationships>
</file>