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1fe287645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WIGGO ERICHSEN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4d016bcdf8b14670"/>
      <w:footerReference xmlns:r="http://schemas.openxmlformats.org/officeDocument/2006/relationships" w:type="default" r:id="Reb0a0f9ecb7d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16bcdf8b14670" /><Relationship Type="http://schemas.openxmlformats.org/officeDocument/2006/relationships/footer" Target="/word/footer1.xml" Id="Reb0a0f9ecb7d4761" /></Relationships>
</file>