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1cad88560b4a9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MELESIO HOLDING AS</w:t>
      </w:r>
    </w:p>
    <w:sectPr>
      <w:headerReference xmlns:r="http://schemas.openxmlformats.org/officeDocument/2006/relationships" w:type="default" r:id="R8615a8779cbf43cf"/>
      <w:footerReference xmlns:r="http://schemas.openxmlformats.org/officeDocument/2006/relationships" w:type="default" r:id="R8e9acb94c62743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MELESIO HOLDING AS   ·   Org.nr 818 091 982   ·   Ruseløkkveien 36   ·   0251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MELESIO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15a8779cbf43cf" /><Relationship Type="http://schemas.openxmlformats.org/officeDocument/2006/relationships/footer" Target="/word/footer1.xml" Id="R8e9acb94c6274305" /></Relationships>
</file>