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c1d72a814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b1a332f5a4867"/>
      <w:footerReference xmlns:r="http://schemas.openxmlformats.org/officeDocument/2006/relationships" w:type="default" r:id="R6942b7b79ac3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 INVESTERING AS   ·   Org.nr 817 936 482   ·   Enebakkveien 227B   ·   1187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b1a332f5a4867" /><Relationship Type="http://schemas.openxmlformats.org/officeDocument/2006/relationships/footer" Target="/word/footer1.xml" Id="R6942b7b79ac34cc4" /></Relationships>
</file>