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a21663d84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43ba85d621479a"/>
      <w:footerReference xmlns:r="http://schemas.openxmlformats.org/officeDocument/2006/relationships" w:type="default" r:id="R4ec7a6741934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MPK HOLDING AS   ·   Org.nr 817 828 302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3ba85d621479a" /><Relationship Type="http://schemas.openxmlformats.org/officeDocument/2006/relationships/footer" Target="/word/footer1.xml" Id="R4ec7a6741934427b" /></Relationships>
</file>