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4fd6b2328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STIAN SÆTHER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Dolmøy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Dolmøy,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STIAN SÆTHER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2df86434a416e"/>
      <w:footerReference xmlns:r="http://schemas.openxmlformats.org/officeDocument/2006/relationships" w:type="default" r:id="Re3a372e77135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STIAN SÆTHER AS   ·   Org.nr 817 447 902   ·   c/o Stian Sæther, Stakkvikveien 12   ·   7252 DOLMØY   ·   Tlf. 92 89 14 64   ·   stian744@gmail.com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STIAN SÆTHER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2df86434a416e" /><Relationship Type="http://schemas.openxmlformats.org/officeDocument/2006/relationships/footer" Target="/word/footer1.xml" Id="Re3a372e771354d78" /></Relationships>
</file>