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adc06bc9a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STALFO HOLDING AS.</w:t>
      </w:r>
    </w:p>
    <w:sectPr>
      <w:headerReference xmlns:r="http://schemas.openxmlformats.org/officeDocument/2006/relationships" w:type="default" r:id="Re623f14e97b54280"/>
      <w:footerReference xmlns:r="http://schemas.openxmlformats.org/officeDocument/2006/relationships" w:type="default" r:id="Rc2bbdaaa2092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3f14e97b54280" /><Relationship Type="http://schemas.openxmlformats.org/officeDocument/2006/relationships/footer" Target="/word/footer1.xml" Id="Rc2bbdaaa20924f33" /></Relationships>
</file>