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de0e837c64b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d38a39bf5e478a"/>
      <w:footerReference xmlns:r="http://schemas.openxmlformats.org/officeDocument/2006/relationships" w:type="default" r:id="Re8934e1d52a1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LØST AS   ·   Org.nr 816 636 272   ·   Slettavikvegen 35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38a39bf5e478a" /><Relationship Type="http://schemas.openxmlformats.org/officeDocument/2006/relationships/footer" Target="/word/footer1.xml" Id="Re8934e1d52a141a1" /></Relationships>
</file>