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55cd4f0e246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HAUGLAND TYNNINGSDRIFT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HAUGLAND TYNNINGSDRIFT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85e44834dc42b7"/>
      <w:footerReference xmlns:r="http://schemas.openxmlformats.org/officeDocument/2006/relationships" w:type="default" r:id="Rd683ba801c0540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HAUGLAND TYNNINGSDRIFT AS   ·   Org.nr 816 572 452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HAUGLAND TYNNINGSDRIFT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85e44834dc42b7" /><Relationship Type="http://schemas.openxmlformats.org/officeDocument/2006/relationships/footer" Target="/word/footer1.xml" Id="Rd683ba801c054020" /></Relationships>
</file>